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5D" w:rsidRPr="00662835" w:rsidRDefault="00B3255D" w:rsidP="00B3255D">
      <w:pPr>
        <w:jc w:val="both"/>
        <w:rPr>
          <w:sz w:val="16"/>
          <w:szCs w:val="16"/>
        </w:rPr>
      </w:pPr>
      <w:bookmarkStart w:id="0" w:name="_GoBack"/>
      <w:bookmarkEnd w:id="0"/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9</w:t>
      </w:r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B3255D" w:rsidP="00B3255D">
      <w:pPr>
        <w:spacing w:line="360" w:lineRule="auto"/>
        <w:ind w:firstLine="567"/>
        <w:jc w:val="both"/>
      </w:pPr>
      <w:r w:rsidRPr="00973697">
        <w:t>Долуподписаният /-ната/………………………………………………………………………….</w:t>
      </w:r>
    </w:p>
    <w:p w:rsidR="00B3255D" w:rsidRPr="00973697" w:rsidRDefault="00B3255D" w:rsidP="00B3255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 xml:space="preserve">ЕИК/БУЛСТАТ ………………………………….. и със седалище и адрес на управление…………………………………………………………………………………….. </w:t>
      </w:r>
      <w:r w:rsidRPr="00973697">
        <w:rPr>
          <w:iCs/>
        </w:rPr>
        <w:t>- участник в обществена поръчка с предмет:</w:t>
      </w:r>
      <w:r w:rsidRPr="00973697">
        <w:rPr>
          <w:color w:val="FF0000"/>
        </w:rPr>
        <w:t xml:space="preserve"> </w:t>
      </w:r>
      <w:bookmarkStart w:id="1" w:name="_Toc382784238"/>
      <w:bookmarkStart w:id="2" w:name="_Toc386030227"/>
      <w:r w:rsidRPr="00973697">
        <w:t>„</w:t>
      </w:r>
      <w:r>
        <w:rPr>
          <w:b/>
        </w:rPr>
        <w:t>………………………………..</w:t>
      </w:r>
      <w:r w:rsidRPr="00973697">
        <w:rPr>
          <w:bCs/>
        </w:rPr>
        <w:t>”,</w:t>
      </w: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1"/>
      <w:bookmarkEnd w:id="2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5D"/>
    <w:rsid w:val="0081594E"/>
    <w:rsid w:val="00B3255D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D66F7-5FAC-4435-8459-07E0A656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IT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2</cp:revision>
  <dcterms:created xsi:type="dcterms:W3CDTF">2017-12-02T10:35:00Z</dcterms:created>
  <dcterms:modified xsi:type="dcterms:W3CDTF">2017-12-02T10:35:00Z</dcterms:modified>
</cp:coreProperties>
</file>